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79931" w14:textId="77777777" w:rsidR="00C6384B" w:rsidRPr="001E3F3A" w:rsidRDefault="00C6384B" w:rsidP="001E3F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2DCAFB6" w14:textId="77777777" w:rsidR="00C6384B" w:rsidRPr="001E3F3A" w:rsidRDefault="00683470" w:rsidP="001E3F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MISIÓ</w:t>
      </w:r>
      <w:r w:rsidR="00C6384B" w:rsidRPr="001E3F3A">
        <w:rPr>
          <w:rFonts w:ascii="Arial" w:hAnsi="Arial" w:cs="Arial"/>
          <w:b/>
          <w:sz w:val="24"/>
          <w:szCs w:val="24"/>
        </w:rPr>
        <w:t>N</w:t>
      </w:r>
    </w:p>
    <w:p w14:paraId="774DBAD2" w14:textId="271EF333" w:rsidR="00C6384B" w:rsidRPr="001E3F3A" w:rsidRDefault="00C6384B" w:rsidP="001E3F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3F3A">
        <w:rPr>
          <w:rFonts w:ascii="Arial" w:hAnsi="Arial" w:cs="Arial"/>
          <w:b/>
          <w:sz w:val="24"/>
          <w:szCs w:val="24"/>
        </w:rPr>
        <w:t>PALMERAS LA CAROLINA S.A</w:t>
      </w:r>
      <w:r w:rsidR="00683470">
        <w:rPr>
          <w:rFonts w:ascii="Arial" w:hAnsi="Arial" w:cs="Arial"/>
          <w:b/>
          <w:sz w:val="24"/>
          <w:szCs w:val="24"/>
        </w:rPr>
        <w:t>.S.</w:t>
      </w:r>
      <w:r w:rsidRPr="001E3F3A">
        <w:rPr>
          <w:rFonts w:ascii="Arial" w:hAnsi="Arial" w:cs="Arial"/>
          <w:b/>
          <w:sz w:val="24"/>
          <w:szCs w:val="24"/>
        </w:rPr>
        <w:t>,</w:t>
      </w:r>
      <w:r w:rsidRPr="001E3F3A">
        <w:rPr>
          <w:rFonts w:ascii="Arial" w:hAnsi="Arial" w:cs="Arial"/>
          <w:sz w:val="24"/>
          <w:szCs w:val="24"/>
        </w:rPr>
        <w:t xml:space="preserve"> Es una empresa del sector agrícola, dedicada a la producción y comercialización de productos agropecuarios bajo sistemas sostenibles, aplicando en nuestros </w:t>
      </w:r>
      <w:r w:rsidR="0031349C" w:rsidRPr="001E3F3A">
        <w:rPr>
          <w:rFonts w:ascii="Arial" w:hAnsi="Arial" w:cs="Arial"/>
          <w:sz w:val="24"/>
          <w:szCs w:val="24"/>
        </w:rPr>
        <w:t>procesos paquetes</w:t>
      </w:r>
      <w:r w:rsidRPr="001E3F3A">
        <w:rPr>
          <w:rFonts w:ascii="Arial" w:hAnsi="Arial" w:cs="Arial"/>
          <w:sz w:val="24"/>
          <w:szCs w:val="24"/>
        </w:rPr>
        <w:t xml:space="preserve"> tecnológicos de punta para cumplir con los requisitos exigidos por nuestros clientes, siendo responsables con el medio ambiente, enfocando nuestra gestión con resp</w:t>
      </w:r>
      <w:r w:rsidR="003B0C07">
        <w:rPr>
          <w:rFonts w:ascii="Arial" w:hAnsi="Arial" w:cs="Arial"/>
          <w:sz w:val="24"/>
          <w:szCs w:val="24"/>
        </w:rPr>
        <w:t>onsabilidad socio empresarial generando</w:t>
      </w:r>
      <w:r w:rsidRPr="001E3F3A">
        <w:rPr>
          <w:rFonts w:ascii="Arial" w:hAnsi="Arial" w:cs="Arial"/>
          <w:sz w:val="24"/>
          <w:szCs w:val="24"/>
        </w:rPr>
        <w:t xml:space="preserve"> rentabilidad para los accionistas.</w:t>
      </w:r>
    </w:p>
    <w:p w14:paraId="7C05108F" w14:textId="77777777" w:rsidR="00C6384B" w:rsidRDefault="00683470" w:rsidP="001E3F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VISIÓN </w:t>
      </w:r>
    </w:p>
    <w:p w14:paraId="69592AF8" w14:textId="77777777" w:rsidR="00683470" w:rsidRPr="00683470" w:rsidRDefault="00683470" w:rsidP="0068347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24"/>
          <w:sz w:val="24"/>
          <w:szCs w:val="24"/>
        </w:rPr>
      </w:pPr>
      <w:r w:rsidRPr="00683470">
        <w:rPr>
          <w:rFonts w:ascii="Arial" w:hAnsi="Arial" w:cs="Arial"/>
          <w:b/>
          <w:bCs/>
          <w:kern w:val="24"/>
          <w:sz w:val="24"/>
          <w:szCs w:val="24"/>
        </w:rPr>
        <w:t>PALMERAS LA CAROLINA S.A.S.</w:t>
      </w:r>
      <w:r>
        <w:rPr>
          <w:rFonts w:ascii="Arial" w:hAnsi="Arial" w:cs="Arial"/>
          <w:b/>
          <w:bCs/>
          <w:kern w:val="24"/>
          <w:sz w:val="24"/>
          <w:szCs w:val="24"/>
        </w:rPr>
        <w:t xml:space="preserve">, </w:t>
      </w:r>
      <w:r>
        <w:rPr>
          <w:rFonts w:ascii="Arial" w:eastAsia="Times New Roman" w:hAnsi="Arial" w:cs="Arial"/>
          <w:kern w:val="24"/>
          <w:sz w:val="24"/>
          <w:szCs w:val="24"/>
        </w:rPr>
        <w:t>para el año 2028 desarrollará</w:t>
      </w:r>
      <w:r w:rsidRPr="00683470">
        <w:rPr>
          <w:rFonts w:ascii="Arial" w:eastAsia="Times New Roman" w:hAnsi="Arial" w:cs="Arial"/>
          <w:kern w:val="24"/>
          <w:sz w:val="24"/>
          <w:szCs w:val="24"/>
        </w:rPr>
        <w:t xml:space="preserve"> plantaciones con enfoque sostenible que brinden el máximo rendimiento por hectárea, calidad, eficiencia en costos, compromiso con el medio ambiente y responsabilidad social corporativa.</w:t>
      </w:r>
    </w:p>
    <w:p w14:paraId="1CD25106" w14:textId="77777777" w:rsidR="00683470" w:rsidRDefault="00683470" w:rsidP="001E3F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7B205B" w14:textId="77777777" w:rsidR="00C6384B" w:rsidRPr="001E3F3A" w:rsidRDefault="00C6384B" w:rsidP="001E3F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3F3A">
        <w:rPr>
          <w:rFonts w:ascii="Arial" w:hAnsi="Arial" w:cs="Arial"/>
          <w:b/>
          <w:sz w:val="24"/>
          <w:szCs w:val="24"/>
        </w:rPr>
        <w:t>VALORES</w:t>
      </w:r>
    </w:p>
    <w:p w14:paraId="4D952058" w14:textId="77777777" w:rsidR="00C6384B" w:rsidRDefault="00C6384B" w:rsidP="001E3F3A">
      <w:pPr>
        <w:spacing w:line="360" w:lineRule="auto"/>
        <w:jc w:val="both"/>
        <w:rPr>
          <w:rFonts w:ascii="Arial" w:hAnsi="Arial" w:cs="Arial"/>
          <w:color w:val="3C1D17"/>
          <w:sz w:val="24"/>
          <w:szCs w:val="24"/>
        </w:rPr>
      </w:pPr>
      <w:r w:rsidRPr="001E3F3A">
        <w:rPr>
          <w:rFonts w:ascii="Arial" w:hAnsi="Arial" w:cs="Arial"/>
          <w:b/>
          <w:color w:val="3C1D17"/>
          <w:sz w:val="24"/>
          <w:szCs w:val="24"/>
        </w:rPr>
        <w:t>PALMERAS LA CAROLINA S.A</w:t>
      </w:r>
      <w:r w:rsidR="00683470">
        <w:rPr>
          <w:rFonts w:ascii="Arial" w:hAnsi="Arial" w:cs="Arial"/>
          <w:b/>
          <w:color w:val="3C1D17"/>
          <w:sz w:val="24"/>
          <w:szCs w:val="24"/>
        </w:rPr>
        <w:t>.S.</w:t>
      </w:r>
      <w:r w:rsidRPr="001E3F3A">
        <w:rPr>
          <w:rFonts w:ascii="Arial" w:hAnsi="Arial" w:cs="Arial"/>
          <w:b/>
          <w:color w:val="3C1D17"/>
          <w:sz w:val="24"/>
          <w:szCs w:val="24"/>
        </w:rPr>
        <w:t>,</w:t>
      </w:r>
      <w:r w:rsidRPr="001E3F3A">
        <w:rPr>
          <w:rFonts w:ascii="Arial" w:hAnsi="Arial" w:cs="Arial"/>
          <w:color w:val="3C1D17"/>
          <w:sz w:val="24"/>
          <w:szCs w:val="24"/>
        </w:rPr>
        <w:t xml:space="preserve"> se basa en los valores de ayuda mutua, responsabilidad, respeto, además por ser una empresa familiar la cual busca seguir la tra</w:t>
      </w:r>
      <w:r w:rsidR="00007DD0">
        <w:rPr>
          <w:rFonts w:ascii="Arial" w:hAnsi="Arial" w:cs="Arial"/>
          <w:color w:val="3C1D17"/>
          <w:sz w:val="24"/>
          <w:szCs w:val="24"/>
        </w:rPr>
        <w:t>d</w:t>
      </w:r>
      <w:r w:rsidRPr="001E3F3A">
        <w:rPr>
          <w:rFonts w:ascii="Arial" w:hAnsi="Arial" w:cs="Arial"/>
          <w:color w:val="3C1D17"/>
          <w:sz w:val="24"/>
          <w:szCs w:val="24"/>
        </w:rPr>
        <w:t xml:space="preserve">ición de sus miembros quienes creen en los valores éticos de honestidad, transparencia, responsabilidad social y preocupación por los demás. </w:t>
      </w:r>
    </w:p>
    <w:p w14:paraId="6D06AF46" w14:textId="77777777" w:rsidR="001E3F3A" w:rsidRDefault="001E3F3A" w:rsidP="001E3F3A">
      <w:pPr>
        <w:spacing w:line="360" w:lineRule="auto"/>
        <w:jc w:val="both"/>
        <w:rPr>
          <w:rFonts w:ascii="Arial" w:hAnsi="Arial" w:cs="Arial"/>
          <w:color w:val="3C1D17"/>
          <w:sz w:val="24"/>
          <w:szCs w:val="24"/>
        </w:rPr>
      </w:pPr>
    </w:p>
    <w:p w14:paraId="347F126E" w14:textId="77777777" w:rsidR="001E3F3A" w:rsidRDefault="001E3F3A" w:rsidP="001E3F3A">
      <w:pPr>
        <w:spacing w:line="360" w:lineRule="auto"/>
        <w:jc w:val="both"/>
        <w:rPr>
          <w:rFonts w:ascii="Arial" w:hAnsi="Arial" w:cs="Arial"/>
          <w:color w:val="3C1D17"/>
          <w:sz w:val="24"/>
          <w:szCs w:val="24"/>
        </w:rPr>
      </w:pPr>
    </w:p>
    <w:p w14:paraId="09F2E580" w14:textId="77777777" w:rsidR="001E3F3A" w:rsidRDefault="001E3F3A" w:rsidP="001E3F3A">
      <w:pPr>
        <w:spacing w:line="360" w:lineRule="auto"/>
        <w:rPr>
          <w:rFonts w:ascii="Arial" w:hAnsi="Arial" w:cs="Arial"/>
          <w:b/>
          <w:color w:val="3C1D17"/>
          <w:sz w:val="24"/>
          <w:szCs w:val="24"/>
        </w:rPr>
      </w:pPr>
    </w:p>
    <w:tbl>
      <w:tblPr>
        <w:tblpPr w:leftFromText="141" w:rightFromText="141" w:vertAnchor="text" w:horzAnchor="margin" w:tblpX="-562" w:tblpY="-54"/>
        <w:tblW w:w="561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1267"/>
        <w:gridCol w:w="2186"/>
        <w:gridCol w:w="1507"/>
        <w:gridCol w:w="1682"/>
        <w:gridCol w:w="1862"/>
      </w:tblGrid>
      <w:tr w:rsidR="001E3F3A" w:rsidRPr="00817112" w14:paraId="2C9B0D86" w14:textId="77777777" w:rsidTr="001E3F3A">
        <w:trPr>
          <w:trHeight w:val="41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6923C" w:themeFill="accent3" w:themeFillShade="BF"/>
          </w:tcPr>
          <w:p w14:paraId="465B0351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CONTROL DE CAMBIOS</w:t>
            </w:r>
          </w:p>
        </w:tc>
      </w:tr>
      <w:tr w:rsidR="001E3F3A" w:rsidRPr="00817112" w14:paraId="006707E9" w14:textId="77777777" w:rsidTr="001E3F3A">
        <w:trPr>
          <w:trHeight w:val="575"/>
        </w:trPr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629203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17112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8701C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17112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18EAF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17112">
              <w:rPr>
                <w:rFonts w:ascii="Arial" w:hAnsi="Arial" w:cs="Arial"/>
                <w:b/>
              </w:rPr>
              <w:t>DESCRIPCION DEL CAMBIO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7F01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17112">
              <w:rPr>
                <w:rFonts w:ascii="Arial" w:hAnsi="Arial" w:cs="Arial"/>
                <w:b/>
              </w:rPr>
              <w:t>REVISADO POR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2261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17112">
              <w:rPr>
                <w:rFonts w:ascii="Arial" w:hAnsi="Arial" w:cs="Arial"/>
                <w:b/>
              </w:rPr>
              <w:t>MEDIO DE APROBACIÓN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B4FB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17112">
              <w:rPr>
                <w:rFonts w:ascii="Arial" w:hAnsi="Arial" w:cs="Arial"/>
                <w:b/>
              </w:rPr>
              <w:t>APROBADO POR</w:t>
            </w:r>
          </w:p>
        </w:tc>
      </w:tr>
      <w:tr w:rsidR="001E3F3A" w:rsidRPr="00817112" w14:paraId="1903A22A" w14:textId="77777777" w:rsidTr="001E3F3A">
        <w:trPr>
          <w:trHeight w:val="575"/>
        </w:trPr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7198A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28/02/2018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B76D6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</w:rPr>
            </w:pPr>
            <w:r w:rsidRPr="00817112">
              <w:rPr>
                <w:rFonts w:ascii="Arial" w:hAnsi="Arial" w:cs="Arial"/>
              </w:rPr>
              <w:t>01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ABE56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</w:rPr>
            </w:pPr>
            <w:r w:rsidRPr="00817112">
              <w:rPr>
                <w:rFonts w:ascii="Arial" w:hAnsi="Arial" w:cs="Arial"/>
              </w:rPr>
              <w:t>Creación del documento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A239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Financiero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5703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</w:rPr>
            </w:pPr>
            <w:r w:rsidRPr="00817112">
              <w:rPr>
                <w:rFonts w:ascii="Arial" w:hAnsi="Arial" w:cs="Arial"/>
              </w:rPr>
              <w:t>Correo Electrónico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D845" w14:textId="77777777" w:rsidR="001E3F3A" w:rsidRPr="00817112" w:rsidRDefault="001E3F3A" w:rsidP="001E3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Gerente General</w:t>
            </w:r>
          </w:p>
        </w:tc>
      </w:tr>
      <w:tr w:rsidR="0031349C" w:rsidRPr="00817112" w14:paraId="20688824" w14:textId="77777777" w:rsidTr="001E3F3A">
        <w:trPr>
          <w:trHeight w:val="575"/>
        </w:trPr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9B9B0" w14:textId="2E1231E5" w:rsidR="0031349C" w:rsidRDefault="0031349C" w:rsidP="001E3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01-01-2024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5553A" w14:textId="21A123C4" w:rsidR="0031349C" w:rsidRPr="00817112" w:rsidRDefault="0031349C" w:rsidP="001E3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436611" w14:textId="4F885C4F" w:rsidR="0031349C" w:rsidRPr="00817112" w:rsidRDefault="0031349C" w:rsidP="001E3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Inclusión de visión a 2028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6567" w14:textId="28B45CA4" w:rsidR="0031349C" w:rsidRDefault="0031349C" w:rsidP="001E3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Lider del proceso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0859" w14:textId="183B57B3" w:rsidR="0031349C" w:rsidRPr="00817112" w:rsidRDefault="0031349C" w:rsidP="001E3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EF57" w14:textId="5801A576" w:rsidR="0031349C" w:rsidRDefault="0031349C" w:rsidP="001E3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Dir. administrativa</w:t>
            </w:r>
          </w:p>
        </w:tc>
      </w:tr>
    </w:tbl>
    <w:p w14:paraId="3B70E998" w14:textId="77777777" w:rsidR="001E3F3A" w:rsidRPr="001E3F3A" w:rsidRDefault="001E3F3A" w:rsidP="001E3F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BE38DE" w14:textId="77777777" w:rsidR="00C6384B" w:rsidRPr="001E3F3A" w:rsidRDefault="00C6384B" w:rsidP="001E3F3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D9895E3" w14:textId="77777777" w:rsidR="00C6384B" w:rsidRPr="00C6384B" w:rsidRDefault="00C6384B" w:rsidP="00C638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6384B" w:rsidRPr="00C6384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21414" w14:textId="77777777" w:rsidR="005F5A4A" w:rsidRDefault="005F5A4A" w:rsidP="001E3F3A">
      <w:pPr>
        <w:spacing w:after="0" w:line="240" w:lineRule="auto"/>
      </w:pPr>
      <w:r>
        <w:separator/>
      </w:r>
    </w:p>
  </w:endnote>
  <w:endnote w:type="continuationSeparator" w:id="0">
    <w:p w14:paraId="1E84EF38" w14:textId="77777777" w:rsidR="005F5A4A" w:rsidRDefault="005F5A4A" w:rsidP="001E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7A0F4" w14:textId="77777777" w:rsidR="005F5A4A" w:rsidRDefault="005F5A4A" w:rsidP="001E3F3A">
      <w:pPr>
        <w:spacing w:after="0" w:line="240" w:lineRule="auto"/>
      </w:pPr>
      <w:r>
        <w:separator/>
      </w:r>
    </w:p>
  </w:footnote>
  <w:footnote w:type="continuationSeparator" w:id="0">
    <w:p w14:paraId="20D86DAF" w14:textId="77777777" w:rsidR="005F5A4A" w:rsidRDefault="005F5A4A" w:rsidP="001E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40"/>
      <w:gridCol w:w="4279"/>
      <w:gridCol w:w="2393"/>
    </w:tblGrid>
    <w:tr w:rsidR="001E3F3A" w14:paraId="05CBC0E7" w14:textId="77777777" w:rsidTr="00953C68">
      <w:trPr>
        <w:trHeight w:val="706"/>
        <w:jc w:val="center"/>
      </w:trPr>
      <w:tc>
        <w:tcPr>
          <w:tcW w:w="24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center"/>
          <w:hideMark/>
        </w:tcPr>
        <w:p w14:paraId="78814132" w14:textId="77777777" w:rsidR="001E3F3A" w:rsidRDefault="00683470" w:rsidP="00953C68">
          <w:pPr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noProof/>
              <w:color w:val="000000"/>
              <w:lang w:eastAsia="es-CO"/>
            </w:rPr>
            <w:drawing>
              <wp:inline distT="0" distB="0" distL="0" distR="0" wp14:anchorId="20BCC415" wp14:editId="04BB1D85">
                <wp:extent cx="1968500" cy="89832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4-02-05 at 15.23.42 (1)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523" cy="9028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AF1381" w14:textId="77777777" w:rsidR="001E3F3A" w:rsidRDefault="001E3F3A" w:rsidP="00953C68">
          <w:pPr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</w:rPr>
            <w:t>SISTEMA DE GESTION INTEGRAL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noWrap/>
          <w:hideMark/>
        </w:tcPr>
        <w:p w14:paraId="048BE48E" w14:textId="77777777" w:rsidR="001E3F3A" w:rsidRPr="00725797" w:rsidRDefault="001E3F3A" w:rsidP="00953C68">
          <w:pPr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</w:rPr>
            <w:t xml:space="preserve">COD: </w:t>
          </w:r>
          <w:r w:rsidRPr="001E3F3A">
            <w:rPr>
              <w:rFonts w:ascii="Arial" w:hAnsi="Arial" w:cs="Arial"/>
            </w:rPr>
            <w:t>DES-DIN-001</w:t>
          </w:r>
        </w:p>
      </w:tc>
    </w:tr>
    <w:tr w:rsidR="001E3F3A" w14:paraId="6148CA05" w14:textId="77777777" w:rsidTr="00953C68">
      <w:trPr>
        <w:trHeight w:val="301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4B422ED" w14:textId="77777777" w:rsidR="001E3F3A" w:rsidRDefault="001E3F3A" w:rsidP="00953C68">
          <w:pPr>
            <w:rPr>
              <w:rFonts w:ascii="Arial" w:hAnsi="Arial" w:cs="Arial"/>
              <w:b/>
              <w:color w:val="000000"/>
            </w:rPr>
          </w:pPr>
        </w:p>
      </w:tc>
      <w:tc>
        <w:tcPr>
          <w:tcW w:w="50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ACC31A" w14:textId="77777777" w:rsidR="001E3F3A" w:rsidRDefault="001E3F3A" w:rsidP="00953C68">
          <w:pPr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DIRECCIONAMIENTO ESTRATEGICO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noWrap/>
          <w:hideMark/>
        </w:tcPr>
        <w:p w14:paraId="27C59097" w14:textId="04051B7B" w:rsidR="001E3F3A" w:rsidRDefault="001E3F3A" w:rsidP="00953C68">
          <w:pPr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</w:rPr>
            <w:t xml:space="preserve">F.A: </w:t>
          </w:r>
          <w:r w:rsidR="0031349C">
            <w:rPr>
              <w:rFonts w:ascii="Arial" w:hAnsi="Arial" w:cs="Arial"/>
            </w:rPr>
            <w:t>01</w:t>
          </w:r>
          <w:r>
            <w:rPr>
              <w:rFonts w:ascii="Arial" w:hAnsi="Arial" w:cs="Arial"/>
            </w:rPr>
            <w:t>/0</w:t>
          </w:r>
          <w:r w:rsidR="0031349C"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t>/20</w:t>
          </w:r>
          <w:r w:rsidR="0031349C">
            <w:rPr>
              <w:rFonts w:ascii="Arial" w:hAnsi="Arial" w:cs="Arial"/>
            </w:rPr>
            <w:t>24</w:t>
          </w:r>
        </w:p>
      </w:tc>
    </w:tr>
    <w:tr w:rsidR="001E3F3A" w14:paraId="79E7D5B2" w14:textId="77777777" w:rsidTr="00953C68">
      <w:trPr>
        <w:trHeight w:val="41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07B0180" w14:textId="77777777" w:rsidR="001E3F3A" w:rsidRDefault="001E3F3A" w:rsidP="00953C68">
          <w:pPr>
            <w:rPr>
              <w:rFonts w:ascii="Arial" w:hAnsi="Arial" w:cs="Arial"/>
              <w:b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F5639E" w14:textId="77777777" w:rsidR="001E3F3A" w:rsidRDefault="001E3F3A" w:rsidP="00953C68">
          <w:pPr>
            <w:rPr>
              <w:rFonts w:ascii="Arial" w:hAnsi="Arial" w:cs="Arial"/>
              <w:color w:val="000000"/>
            </w:rPr>
          </w:pP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noWrap/>
          <w:hideMark/>
        </w:tcPr>
        <w:p w14:paraId="65FB6F40" w14:textId="2673A2AA" w:rsidR="001E3F3A" w:rsidRDefault="001E3F3A" w:rsidP="00953C68">
          <w:pPr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</w:rPr>
            <w:t>VERSION:0</w:t>
          </w:r>
          <w:r w:rsidR="0031349C">
            <w:rPr>
              <w:rFonts w:ascii="Arial" w:hAnsi="Arial" w:cs="Arial"/>
            </w:rPr>
            <w:t>2</w:t>
          </w:r>
        </w:p>
      </w:tc>
    </w:tr>
  </w:tbl>
  <w:p w14:paraId="4DFDF9A3" w14:textId="77777777" w:rsidR="001E3F3A" w:rsidRDefault="001E3F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84B"/>
    <w:rsid w:val="00007DD0"/>
    <w:rsid w:val="001309BA"/>
    <w:rsid w:val="001E3F3A"/>
    <w:rsid w:val="0031349C"/>
    <w:rsid w:val="003B0C07"/>
    <w:rsid w:val="00410F0A"/>
    <w:rsid w:val="005F5A4A"/>
    <w:rsid w:val="00683470"/>
    <w:rsid w:val="00C6384B"/>
    <w:rsid w:val="00D131CD"/>
    <w:rsid w:val="00D25114"/>
    <w:rsid w:val="00E83F42"/>
    <w:rsid w:val="00FC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2D46D"/>
  <w15:docId w15:val="{437E28DC-DA02-4241-88C6-D4C6B5A3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3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F3A"/>
  </w:style>
  <w:style w:type="paragraph" w:styleId="Piedepgina">
    <w:name w:val="footer"/>
    <w:basedOn w:val="Normal"/>
    <w:link w:val="PiedepginaCar"/>
    <w:uiPriority w:val="99"/>
    <w:unhideWhenUsed/>
    <w:rsid w:val="001E3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F3A"/>
  </w:style>
  <w:style w:type="paragraph" w:styleId="Textodeglobo">
    <w:name w:val="Balloon Text"/>
    <w:basedOn w:val="Normal"/>
    <w:link w:val="TextodegloboCar"/>
    <w:uiPriority w:val="99"/>
    <w:semiHidden/>
    <w:unhideWhenUsed/>
    <w:rsid w:val="001E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Gonzales</dc:creator>
  <cp:lastModifiedBy>Madeleyne Quebrada Bermudez</cp:lastModifiedBy>
  <cp:revision>6</cp:revision>
  <dcterms:created xsi:type="dcterms:W3CDTF">2018-04-16T15:56:00Z</dcterms:created>
  <dcterms:modified xsi:type="dcterms:W3CDTF">2024-11-06T15:45:00Z</dcterms:modified>
</cp:coreProperties>
</file>